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12.09.2026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SPECIFIC PROTEINS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CRP, ASO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RF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RF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