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24.07.2024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 SPECIALITY 2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Prokalsitonin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